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A5" w:rsidRDefault="004676A5" w:rsidP="005224EE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676A5" w:rsidRDefault="004676A5" w:rsidP="005224EE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</w:p>
    <w:p w:rsidR="005224EE" w:rsidRPr="005F2FDE" w:rsidRDefault="005224EE" w:rsidP="005224EE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 w:rsidRPr="005F2FDE">
        <w:rPr>
          <w:sz w:val="28"/>
          <w:szCs w:val="28"/>
        </w:rPr>
        <w:t>УТВЕРЖДЕН</w:t>
      </w:r>
    </w:p>
    <w:p w:rsidR="005224EE" w:rsidRDefault="005224EE" w:rsidP="005224EE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5224EE" w:rsidRDefault="005224EE" w:rsidP="005224EE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Тищенский</w:t>
      </w:r>
      <w:proofErr w:type="spellEnd"/>
      <w:r>
        <w:rPr>
          <w:sz w:val="28"/>
          <w:szCs w:val="28"/>
        </w:rPr>
        <w:t xml:space="preserve"> СДК»</w:t>
      </w:r>
    </w:p>
    <w:p w:rsidR="005224EE" w:rsidRPr="005F2FDE" w:rsidRDefault="005A77C0" w:rsidP="005224EE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6A29AF">
        <w:rPr>
          <w:sz w:val="28"/>
          <w:szCs w:val="28"/>
        </w:rPr>
        <w:t>6</w:t>
      </w:r>
      <w:r w:rsidR="005224EE">
        <w:rPr>
          <w:sz w:val="28"/>
          <w:szCs w:val="28"/>
        </w:rPr>
        <w:t>» декабря 201</w:t>
      </w:r>
      <w:r w:rsidR="006A29AF">
        <w:rPr>
          <w:sz w:val="28"/>
          <w:szCs w:val="28"/>
        </w:rPr>
        <w:t>7</w:t>
      </w:r>
      <w:r w:rsidR="005224EE">
        <w:rPr>
          <w:sz w:val="28"/>
          <w:szCs w:val="28"/>
        </w:rPr>
        <w:t xml:space="preserve"> г.  № </w:t>
      </w:r>
      <w:r w:rsidR="003A37ED">
        <w:rPr>
          <w:sz w:val="28"/>
          <w:szCs w:val="28"/>
        </w:rPr>
        <w:t>6</w:t>
      </w:r>
      <w:r w:rsidR="006A29AF">
        <w:rPr>
          <w:sz w:val="28"/>
          <w:szCs w:val="28"/>
        </w:rPr>
        <w:t>2</w:t>
      </w:r>
    </w:p>
    <w:p w:rsidR="004676A5" w:rsidRDefault="004676A5" w:rsidP="005224E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20264" w:rsidRDefault="005224EE" w:rsidP="005224E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t>План мероприятий </w:t>
      </w: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 xml:space="preserve">муниципального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казенного учреждения </w:t>
      </w:r>
    </w:p>
    <w:p w:rsidR="00980DB7" w:rsidRDefault="005224EE" w:rsidP="005224E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Тищенский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сельский Дом культуры</w:t>
      </w: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t>» </w:t>
      </w: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по противодействию коррупции на 201</w:t>
      </w:r>
      <w:r w:rsidR="006A29AF">
        <w:rPr>
          <w:rFonts w:ascii="Times New Roman" w:hAnsi="Times New Roman" w:cs="Times New Roman"/>
          <w:kern w:val="36"/>
          <w:sz w:val="28"/>
          <w:szCs w:val="28"/>
          <w:lang w:eastAsia="ru-RU"/>
        </w:rPr>
        <w:t>8</w:t>
      </w:r>
      <w:r w:rsidRPr="007F3A0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p w:rsidR="005224EE" w:rsidRDefault="005224EE" w:rsidP="005224E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94"/>
        <w:gridCol w:w="4759"/>
        <w:gridCol w:w="2268"/>
        <w:gridCol w:w="1950"/>
      </w:tblGrid>
      <w:tr w:rsidR="005224EE" w:rsidTr="00A20264">
        <w:tc>
          <w:tcPr>
            <w:tcW w:w="594" w:type="dxa"/>
          </w:tcPr>
          <w:p w:rsidR="005224EE" w:rsidRPr="005224EE" w:rsidRDefault="005224EE" w:rsidP="00255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</w:tcPr>
          <w:p w:rsidR="005224EE" w:rsidRPr="005224EE" w:rsidRDefault="005224EE" w:rsidP="00255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5224EE" w:rsidRPr="005224EE" w:rsidRDefault="005224EE" w:rsidP="00255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50" w:type="dxa"/>
          </w:tcPr>
          <w:p w:rsidR="005224EE" w:rsidRPr="005224EE" w:rsidRDefault="005224EE" w:rsidP="00255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E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5224EE" w:rsidRPr="0025579F" w:rsidTr="00A20264">
        <w:tc>
          <w:tcPr>
            <w:tcW w:w="594" w:type="dxa"/>
          </w:tcPr>
          <w:p w:rsidR="005224EE" w:rsidRPr="0025579F" w:rsidRDefault="0025579F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5224EE" w:rsidRPr="0025579F" w:rsidRDefault="0025579F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Осуществление внутреннего финансового </w:t>
            </w:r>
            <w:proofErr w:type="gramStart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контроля  за</w:t>
            </w:r>
            <w:proofErr w:type="gramEnd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операциями с бюджетными средствами</w:t>
            </w:r>
          </w:p>
        </w:tc>
        <w:tc>
          <w:tcPr>
            <w:tcW w:w="2268" w:type="dxa"/>
          </w:tcPr>
          <w:p w:rsidR="005224EE" w:rsidRPr="0025579F" w:rsidRDefault="006A29AF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</w:t>
            </w:r>
            <w:r w:rsidR="005A7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1950" w:type="dxa"/>
          </w:tcPr>
          <w:p w:rsidR="005224EE" w:rsidRPr="0025579F" w:rsidRDefault="00A761B4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4676A5" w:rsidRPr="004676A5" w:rsidRDefault="004676A5" w:rsidP="004676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37ED">
              <w:rPr>
                <w:rFonts w:ascii="Times New Roman" w:hAnsi="Times New Roman" w:cs="Times New Roman"/>
                <w:sz w:val="28"/>
                <w:szCs w:val="28"/>
              </w:rPr>
              <w:t>Своевременное предоставление директором МКУ «</w:t>
            </w:r>
            <w:proofErr w:type="spellStart"/>
            <w:r w:rsidRPr="003A37ED">
              <w:rPr>
                <w:rFonts w:ascii="Times New Roman" w:hAnsi="Times New Roman" w:cs="Times New Roman"/>
                <w:sz w:val="28"/>
                <w:szCs w:val="28"/>
              </w:rPr>
              <w:t>Тищенский</w:t>
            </w:r>
            <w:proofErr w:type="spellEnd"/>
            <w:r w:rsidRPr="003A37ED">
              <w:rPr>
                <w:rFonts w:ascii="Times New Roman" w:hAnsi="Times New Roman" w:cs="Times New Roman"/>
                <w:sz w:val="28"/>
                <w:szCs w:val="28"/>
              </w:rPr>
              <w:t xml:space="preserve"> СДК»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и несовершеннолетних детей</w:t>
            </w:r>
          </w:p>
        </w:tc>
        <w:tc>
          <w:tcPr>
            <w:tcW w:w="2268" w:type="dxa"/>
          </w:tcPr>
          <w:p w:rsidR="004676A5" w:rsidRPr="004676A5" w:rsidRDefault="004676A5" w:rsidP="00F52FF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7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Хромина</w:t>
            </w:r>
            <w:proofErr w:type="spellEnd"/>
            <w:r w:rsidRPr="00467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4676A5" w:rsidRPr="004676A5" w:rsidRDefault="004676A5" w:rsidP="00F52FF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4676A5" w:rsidRPr="0025579F" w:rsidRDefault="004676A5" w:rsidP="00E668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контроля  за использованием средств </w:t>
            </w:r>
            <w:proofErr w:type="gramStart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proofErr w:type="gramEnd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распределения</w:t>
            </w:r>
            <w:proofErr w:type="gramEnd"/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стимулирующей части фонда оплаты труда</w:t>
            </w:r>
          </w:p>
        </w:tc>
        <w:tc>
          <w:tcPr>
            <w:tcW w:w="2268" w:type="dxa"/>
          </w:tcPr>
          <w:p w:rsidR="004676A5" w:rsidRPr="0025579F" w:rsidRDefault="006A29AF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</w:t>
            </w:r>
            <w:r w:rsidR="00467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A3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4676A5" w:rsidRPr="0025579F" w:rsidRDefault="003A37ED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Pr="0025579F" w:rsidRDefault="004676A5" w:rsidP="000E66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4676A5" w:rsidRPr="0025579F" w:rsidRDefault="004676A5" w:rsidP="00A761B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3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 w:rsidRPr="007F3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правилах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пользования</w:t>
            </w:r>
            <w:r w:rsidRPr="007F3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ами, предоставляемыми ДК. </w:t>
            </w:r>
          </w:p>
        </w:tc>
        <w:tc>
          <w:tcPr>
            <w:tcW w:w="2268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1950" w:type="dxa"/>
          </w:tcPr>
          <w:p w:rsidR="004676A5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Pr="0025579F" w:rsidRDefault="004676A5" w:rsidP="000E66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4676A5" w:rsidRPr="0025579F" w:rsidRDefault="004676A5" w:rsidP="00E668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инвентаризации  имущества ДК.</w:t>
            </w:r>
          </w:p>
        </w:tc>
        <w:tc>
          <w:tcPr>
            <w:tcW w:w="2268" w:type="dxa"/>
          </w:tcPr>
          <w:p w:rsidR="004676A5" w:rsidRPr="0025579F" w:rsidRDefault="006A29AF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1950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Pr="0025579F" w:rsidRDefault="004676A5" w:rsidP="000E66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анализа обращений граждан, поступающих в адрес Учреждения, на предмет наличия информации о фактах коррупционных проявлений со стороны сотрудников Учреждения</w:t>
            </w:r>
          </w:p>
        </w:tc>
        <w:tc>
          <w:tcPr>
            <w:tcW w:w="2268" w:type="dxa"/>
          </w:tcPr>
          <w:p w:rsidR="004676A5" w:rsidRPr="0025579F" w:rsidRDefault="006A29AF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1950" w:type="dxa"/>
          </w:tcPr>
          <w:p w:rsidR="004676A5" w:rsidRPr="0025579F" w:rsidRDefault="003A37ED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</w:tr>
      <w:tr w:rsidR="004676A5" w:rsidRPr="0025579F" w:rsidTr="00A20264">
        <w:tc>
          <w:tcPr>
            <w:tcW w:w="594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4676A5" w:rsidRPr="0025579F" w:rsidRDefault="004676A5" w:rsidP="006A29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и утверждение плана работы по противодействию коррупции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МКУ </w:t>
            </w:r>
            <w:r w:rsidRPr="0025579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25579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Тищенский</w:t>
            </w:r>
            <w:proofErr w:type="spellEnd"/>
            <w:r w:rsidRPr="0025579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сельский Дом культуры»  на 201</w:t>
            </w:r>
            <w:r w:rsidR="006A29A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9</w:t>
            </w:r>
            <w:r w:rsidRPr="0025579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4676A5" w:rsidRPr="0025579F" w:rsidRDefault="004676A5" w:rsidP="005224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</w:tr>
    </w:tbl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УЧРЕЖДЕНИЕ</w:t>
      </w: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>«ТИЩЕНСКИЙ СЕЛЬСКИЙ</w:t>
      </w: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>ДОМ КУЛЬТУРЫ»</w:t>
      </w: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EF0B6A" w:rsidP="00E56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5A77C0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29AF">
        <w:rPr>
          <w:rFonts w:ascii="Times New Roman" w:hAnsi="Times New Roman" w:cs="Times New Roman"/>
          <w:b/>
          <w:sz w:val="28"/>
          <w:szCs w:val="28"/>
        </w:rPr>
        <w:t>6</w:t>
      </w:r>
      <w:r w:rsidR="00EF0B6A" w:rsidRPr="00E5698F">
        <w:rPr>
          <w:rFonts w:ascii="Times New Roman" w:hAnsi="Times New Roman" w:cs="Times New Roman"/>
          <w:b/>
          <w:sz w:val="28"/>
          <w:szCs w:val="28"/>
        </w:rPr>
        <w:t>.12.201</w:t>
      </w:r>
      <w:r w:rsidR="006A29AF">
        <w:rPr>
          <w:rFonts w:ascii="Times New Roman" w:hAnsi="Times New Roman" w:cs="Times New Roman"/>
          <w:b/>
          <w:sz w:val="28"/>
          <w:szCs w:val="28"/>
        </w:rPr>
        <w:t>7</w:t>
      </w:r>
      <w:r w:rsidR="00EF0B6A" w:rsidRPr="00E5698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с. </w:t>
      </w:r>
      <w:proofErr w:type="spellStart"/>
      <w:r w:rsidR="00EF0B6A" w:rsidRPr="00E5698F">
        <w:rPr>
          <w:rFonts w:ascii="Times New Roman" w:hAnsi="Times New Roman" w:cs="Times New Roman"/>
          <w:b/>
          <w:sz w:val="28"/>
          <w:szCs w:val="28"/>
        </w:rPr>
        <w:t>Тищенское</w:t>
      </w:r>
      <w:proofErr w:type="spellEnd"/>
      <w:r w:rsidR="00EF0B6A" w:rsidRPr="00E5698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F0B6A" w:rsidRPr="00E5698F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3A37E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0B6A" w:rsidRPr="00E5698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77FA7">
        <w:rPr>
          <w:rFonts w:ascii="Times New Roman" w:hAnsi="Times New Roman" w:cs="Times New Roman"/>
          <w:b/>
          <w:sz w:val="28"/>
          <w:szCs w:val="28"/>
        </w:rPr>
        <w:t>6</w:t>
      </w:r>
      <w:r w:rsidR="006A29AF">
        <w:rPr>
          <w:rFonts w:ascii="Times New Roman" w:hAnsi="Times New Roman" w:cs="Times New Roman"/>
          <w:b/>
          <w:sz w:val="28"/>
          <w:szCs w:val="28"/>
        </w:rPr>
        <w:t>2</w:t>
      </w: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мероприятий </w:t>
      </w: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698F">
        <w:rPr>
          <w:rFonts w:ascii="Times New Roman" w:hAnsi="Times New Roman" w:cs="Times New Roman"/>
          <w:b/>
          <w:sz w:val="28"/>
          <w:szCs w:val="28"/>
        </w:rPr>
        <w:t>в  МКУ «</w:t>
      </w:r>
      <w:proofErr w:type="spellStart"/>
      <w:r w:rsidRPr="00E5698F">
        <w:rPr>
          <w:rFonts w:ascii="Times New Roman" w:hAnsi="Times New Roman" w:cs="Times New Roman"/>
          <w:b/>
          <w:sz w:val="28"/>
          <w:szCs w:val="28"/>
        </w:rPr>
        <w:t>Тищенский</w:t>
      </w:r>
      <w:proofErr w:type="spellEnd"/>
      <w:r w:rsidRPr="00E5698F">
        <w:rPr>
          <w:rFonts w:ascii="Times New Roman" w:hAnsi="Times New Roman" w:cs="Times New Roman"/>
          <w:b/>
          <w:sz w:val="28"/>
          <w:szCs w:val="28"/>
        </w:rPr>
        <w:t xml:space="preserve"> СДК»</w:t>
      </w:r>
      <w:r w:rsidRPr="00E56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F0B6A" w:rsidRPr="00E5698F" w:rsidRDefault="00EF0B6A" w:rsidP="00EF0B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B6A" w:rsidRPr="00EF0B6A" w:rsidRDefault="00E5698F" w:rsidP="00E5698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F0B6A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эффективности </w:t>
      </w:r>
      <w:proofErr w:type="spellStart"/>
      <w:r w:rsidR="00EF0B6A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EF0B6A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и реализации перечня поручений Президента Российской Федерации по противодействию коррупции</w:t>
      </w:r>
    </w:p>
    <w:p w:rsidR="00EF0B6A" w:rsidRPr="00EF0B6A" w:rsidRDefault="00EF0B6A" w:rsidP="00E56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0B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B6A" w:rsidRPr="00EF0B6A" w:rsidRDefault="00EF0B6A" w:rsidP="00E56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0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B6A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EF0B6A" w:rsidRPr="00EF0B6A" w:rsidRDefault="00EF0B6A" w:rsidP="00EF0B6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0B6A">
        <w:rPr>
          <w:rFonts w:ascii="Times New Roman" w:hAnsi="Times New Roman" w:cs="Times New Roman"/>
          <w:sz w:val="28"/>
          <w:szCs w:val="28"/>
        </w:rPr>
        <w:tab/>
      </w:r>
      <w:r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F0B6A" w:rsidRPr="00EF0B6A" w:rsidRDefault="00EF0B6A" w:rsidP="00E5698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B6A">
        <w:rPr>
          <w:rFonts w:ascii="Times New Roman" w:hAnsi="Times New Roman" w:cs="Times New Roman"/>
          <w:color w:val="000000"/>
          <w:sz w:val="28"/>
          <w:szCs w:val="28"/>
        </w:rPr>
        <w:t>1. Утвердить и ввести в действие с 01 января 201</w:t>
      </w:r>
      <w:r w:rsidR="006A29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прилагаемый план мероприятий по противодействию коррупции в</w:t>
      </w:r>
      <w:r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B6A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EF0B6A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Pr="00EF0B6A">
        <w:rPr>
          <w:rFonts w:ascii="Times New Roman" w:hAnsi="Times New Roman" w:cs="Times New Roman"/>
          <w:sz w:val="28"/>
          <w:szCs w:val="28"/>
        </w:rPr>
        <w:t xml:space="preserve"> СДК»</w:t>
      </w:r>
      <w:r w:rsidR="003A37ED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A37ED" w:rsidRPr="00EF0B6A" w:rsidRDefault="00EF0B6A" w:rsidP="003A37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A37ED" w:rsidRPr="00EF0B6A">
        <w:rPr>
          <w:rFonts w:ascii="Times New Roman" w:hAnsi="Times New Roman" w:cs="Times New Roman"/>
          <w:color w:val="000000"/>
          <w:sz w:val="28"/>
          <w:szCs w:val="28"/>
        </w:rPr>
        <w:t>Утвердить и ввести в действие с 01 января 201</w:t>
      </w:r>
      <w:r w:rsidR="006A29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A37ED"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3A37ED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прилагаемый план </w:t>
      </w:r>
      <w:r w:rsidR="003A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комиссии </w:t>
      </w:r>
      <w:r w:rsidR="003A37ED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 в</w:t>
      </w:r>
      <w:r w:rsidR="003A37ED"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7ED" w:rsidRPr="00EF0B6A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3A37ED" w:rsidRPr="00EF0B6A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="003A37ED" w:rsidRPr="00EF0B6A">
        <w:rPr>
          <w:rFonts w:ascii="Times New Roman" w:hAnsi="Times New Roman" w:cs="Times New Roman"/>
          <w:sz w:val="28"/>
          <w:szCs w:val="28"/>
        </w:rPr>
        <w:t xml:space="preserve"> СДК»</w:t>
      </w:r>
      <w:r w:rsidR="003A37E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3A37ED" w:rsidRPr="00EF0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F0B6A" w:rsidRPr="00EF0B6A" w:rsidRDefault="003A37ED" w:rsidP="00E5698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EF0B6A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EF0B6A"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F0B6A" w:rsidRPr="00EF0B6A" w:rsidRDefault="00EF0B6A" w:rsidP="00EF0B6A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0B6A" w:rsidRPr="00EF0B6A" w:rsidRDefault="00EF0B6A" w:rsidP="00EF0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B6A" w:rsidRPr="00EF0B6A" w:rsidRDefault="00EF0B6A" w:rsidP="00EF0B6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0B6A"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r w:rsidRPr="00EF0B6A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Pr="00EF0B6A">
        <w:rPr>
          <w:rFonts w:ascii="Times New Roman" w:hAnsi="Times New Roman" w:cs="Times New Roman"/>
          <w:sz w:val="28"/>
          <w:szCs w:val="28"/>
        </w:rPr>
        <w:t xml:space="preserve"> СДК»                                                 </w:t>
      </w:r>
      <w:proofErr w:type="spellStart"/>
      <w:r w:rsidRPr="00EF0B6A">
        <w:rPr>
          <w:rFonts w:ascii="Times New Roman" w:hAnsi="Times New Roman" w:cs="Times New Roman"/>
          <w:sz w:val="28"/>
          <w:szCs w:val="28"/>
        </w:rPr>
        <w:t>И.В.Хромина</w:t>
      </w:r>
      <w:proofErr w:type="spellEnd"/>
    </w:p>
    <w:p w:rsidR="00EF0B6A" w:rsidRDefault="00EF0B6A" w:rsidP="00EF0B6A">
      <w:pPr>
        <w:tabs>
          <w:tab w:val="left" w:pos="0"/>
        </w:tabs>
        <w:jc w:val="both"/>
        <w:rPr>
          <w:sz w:val="28"/>
          <w:szCs w:val="28"/>
        </w:rPr>
      </w:pPr>
    </w:p>
    <w:p w:rsidR="005224EE" w:rsidRDefault="005224EE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EF0B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p w:rsidR="00D77FA7" w:rsidRDefault="00D77FA7" w:rsidP="00D77FA7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D77FA7" w:rsidRDefault="00D77FA7" w:rsidP="00D77FA7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color w:val="000000"/>
          <w:sz w:val="28"/>
          <w:szCs w:val="28"/>
        </w:rPr>
      </w:pPr>
    </w:p>
    <w:p w:rsidR="00D77FA7" w:rsidRPr="005F2FDE" w:rsidRDefault="00D77FA7" w:rsidP="00D77FA7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 w:rsidRPr="005F2FDE">
        <w:rPr>
          <w:sz w:val="28"/>
          <w:szCs w:val="28"/>
        </w:rPr>
        <w:t>УТВЕРЖДЕН</w:t>
      </w:r>
    </w:p>
    <w:p w:rsidR="00D77FA7" w:rsidRDefault="00D77FA7" w:rsidP="00D77FA7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D77FA7" w:rsidRDefault="00D77FA7" w:rsidP="00D77FA7">
      <w:pPr>
        <w:pStyle w:val="a3"/>
        <w:tabs>
          <w:tab w:val="left" w:pos="6096"/>
        </w:tabs>
        <w:spacing w:before="0" w:beforeAutospacing="0" w:after="0" w:afterAutospacing="0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Тищенский</w:t>
      </w:r>
      <w:proofErr w:type="spellEnd"/>
      <w:r>
        <w:rPr>
          <w:sz w:val="28"/>
          <w:szCs w:val="28"/>
        </w:rPr>
        <w:t xml:space="preserve"> СДК»</w:t>
      </w:r>
    </w:p>
    <w:p w:rsidR="00D77FA7" w:rsidRPr="005F2FDE" w:rsidRDefault="005A77C0" w:rsidP="00D77FA7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6A29AF">
        <w:rPr>
          <w:sz w:val="28"/>
          <w:szCs w:val="28"/>
        </w:rPr>
        <w:t>6</w:t>
      </w:r>
      <w:r w:rsidR="00D77FA7">
        <w:rPr>
          <w:sz w:val="28"/>
          <w:szCs w:val="28"/>
        </w:rPr>
        <w:t>» декабря 201</w:t>
      </w:r>
      <w:r w:rsidR="006A29AF">
        <w:rPr>
          <w:sz w:val="28"/>
          <w:szCs w:val="28"/>
        </w:rPr>
        <w:t>7</w:t>
      </w:r>
      <w:r w:rsidR="00D77FA7">
        <w:rPr>
          <w:sz w:val="28"/>
          <w:szCs w:val="28"/>
        </w:rPr>
        <w:t xml:space="preserve"> г.  № </w:t>
      </w:r>
      <w:r w:rsidR="003A37ED">
        <w:rPr>
          <w:sz w:val="28"/>
          <w:szCs w:val="28"/>
        </w:rPr>
        <w:t>6</w:t>
      </w:r>
      <w:r w:rsidR="006A29AF">
        <w:rPr>
          <w:sz w:val="28"/>
          <w:szCs w:val="28"/>
        </w:rPr>
        <w:t>2</w:t>
      </w:r>
    </w:p>
    <w:p w:rsidR="00D77FA7" w:rsidRDefault="00D77FA7" w:rsidP="00D77FA7">
      <w:pPr>
        <w:jc w:val="center"/>
        <w:rPr>
          <w:color w:val="000000"/>
          <w:sz w:val="28"/>
          <w:szCs w:val="28"/>
        </w:rPr>
      </w:pPr>
    </w:p>
    <w:p w:rsidR="00D77FA7" w:rsidRPr="00D9140F" w:rsidRDefault="00D77FA7" w:rsidP="00D77F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140F"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</w:t>
      </w:r>
    </w:p>
    <w:p w:rsidR="00D77FA7" w:rsidRPr="00D9140F" w:rsidRDefault="00D77FA7" w:rsidP="00D77F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140F">
        <w:rPr>
          <w:rFonts w:ascii="Times New Roman" w:hAnsi="Times New Roman" w:cs="Times New Roman"/>
          <w:sz w:val="28"/>
          <w:szCs w:val="28"/>
        </w:rPr>
        <w:t>в МКУ «</w:t>
      </w:r>
      <w:proofErr w:type="spellStart"/>
      <w:r w:rsidRPr="00D9140F">
        <w:rPr>
          <w:rFonts w:ascii="Times New Roman" w:hAnsi="Times New Roman" w:cs="Times New Roman"/>
          <w:sz w:val="28"/>
          <w:szCs w:val="28"/>
        </w:rPr>
        <w:t>Тищенский</w:t>
      </w:r>
      <w:proofErr w:type="spellEnd"/>
      <w:r w:rsidRPr="00D9140F">
        <w:rPr>
          <w:rFonts w:ascii="Times New Roman" w:hAnsi="Times New Roman" w:cs="Times New Roman"/>
          <w:sz w:val="28"/>
          <w:szCs w:val="28"/>
        </w:rPr>
        <w:t xml:space="preserve"> СДК» на 201</w:t>
      </w:r>
      <w:r w:rsidR="006A29AF">
        <w:rPr>
          <w:rFonts w:ascii="Times New Roman" w:hAnsi="Times New Roman" w:cs="Times New Roman"/>
          <w:sz w:val="28"/>
          <w:szCs w:val="28"/>
        </w:rPr>
        <w:t>8</w:t>
      </w:r>
      <w:r w:rsidRPr="00D914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7FA7" w:rsidRPr="00D77FA7" w:rsidRDefault="00D77FA7" w:rsidP="00D77FA7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59"/>
        <w:gridCol w:w="2268"/>
        <w:gridCol w:w="1950"/>
      </w:tblGrid>
      <w:tr w:rsidR="00D77FA7" w:rsidRPr="00D77FA7" w:rsidTr="00173440">
        <w:tc>
          <w:tcPr>
            <w:tcW w:w="4759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50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77FA7" w:rsidRPr="00D77FA7" w:rsidTr="00173440">
        <w:tc>
          <w:tcPr>
            <w:tcW w:w="8977" w:type="dxa"/>
            <w:gridSpan w:val="3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b/>
                <w:sz w:val="28"/>
                <w:szCs w:val="28"/>
              </w:rPr>
              <w:t>1 заседание</w:t>
            </w:r>
          </w:p>
        </w:tc>
      </w:tr>
      <w:tr w:rsidR="00D77FA7" w:rsidRPr="00D77FA7" w:rsidTr="00173440">
        <w:tc>
          <w:tcPr>
            <w:tcW w:w="4759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sz w:val="28"/>
                <w:szCs w:val="28"/>
              </w:rPr>
              <w:t>О предоставлении директором МКУ «</w:t>
            </w:r>
            <w:proofErr w:type="spellStart"/>
            <w:r w:rsidRPr="00D77FA7">
              <w:rPr>
                <w:rFonts w:ascii="Times New Roman" w:hAnsi="Times New Roman" w:cs="Times New Roman"/>
                <w:sz w:val="28"/>
                <w:szCs w:val="28"/>
              </w:rPr>
              <w:t>Тищенский</w:t>
            </w:r>
            <w:proofErr w:type="spellEnd"/>
            <w:r w:rsidRPr="00D77FA7">
              <w:rPr>
                <w:rFonts w:ascii="Times New Roman" w:hAnsi="Times New Roman" w:cs="Times New Roman"/>
                <w:sz w:val="28"/>
                <w:szCs w:val="28"/>
              </w:rPr>
              <w:t xml:space="preserve"> СДК»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и несовершеннолетних детей</w:t>
            </w:r>
          </w:p>
        </w:tc>
        <w:tc>
          <w:tcPr>
            <w:tcW w:w="2268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Хромина</w:t>
            </w:r>
            <w:proofErr w:type="spellEnd"/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D77FA7" w:rsidRPr="00D77FA7" w:rsidTr="00173440">
        <w:tc>
          <w:tcPr>
            <w:tcW w:w="8977" w:type="dxa"/>
            <w:gridSpan w:val="3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заседание</w:t>
            </w:r>
          </w:p>
        </w:tc>
      </w:tr>
      <w:tr w:rsidR="00D77FA7" w:rsidRPr="00D77FA7" w:rsidTr="00173440">
        <w:tc>
          <w:tcPr>
            <w:tcW w:w="4759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выполнении 44-ФЗ «О 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D77FA7" w:rsidRPr="00D77FA7" w:rsidRDefault="006A29AF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1950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</w:tr>
      <w:tr w:rsidR="00D77FA7" w:rsidRPr="00D77FA7" w:rsidTr="00173440">
        <w:tc>
          <w:tcPr>
            <w:tcW w:w="8977" w:type="dxa"/>
            <w:gridSpan w:val="3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заседание</w:t>
            </w:r>
          </w:p>
        </w:tc>
      </w:tr>
      <w:tr w:rsidR="00D77FA7" w:rsidRPr="00D77FA7" w:rsidTr="00173440">
        <w:tc>
          <w:tcPr>
            <w:tcW w:w="4759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анализа обращений граждан, поступающих в адрес Учреждения, на предмет наличия информации о фактах коррупционных проявлений со стороны сотрудников Учреждения</w:t>
            </w:r>
          </w:p>
        </w:tc>
        <w:tc>
          <w:tcPr>
            <w:tcW w:w="2268" w:type="dxa"/>
          </w:tcPr>
          <w:p w:rsidR="00D77FA7" w:rsidRPr="00D77FA7" w:rsidRDefault="006A29AF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1950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</w:tr>
      <w:tr w:rsidR="00D77FA7" w:rsidRPr="00D77FA7" w:rsidTr="00173440">
        <w:tc>
          <w:tcPr>
            <w:tcW w:w="8977" w:type="dxa"/>
            <w:gridSpan w:val="3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заседание</w:t>
            </w:r>
          </w:p>
        </w:tc>
      </w:tr>
      <w:tr w:rsidR="00D77FA7" w:rsidRPr="00D77FA7" w:rsidTr="00173440">
        <w:tc>
          <w:tcPr>
            <w:tcW w:w="4759" w:type="dxa"/>
          </w:tcPr>
          <w:p w:rsidR="00D77FA7" w:rsidRPr="00D77FA7" w:rsidRDefault="00D77FA7" w:rsidP="006A29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 утверждение плана работы по противодействию коррупции в </w:t>
            </w:r>
            <w:r w:rsidRPr="00D77FA7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муниципальном казенном учреждении «</w:t>
            </w:r>
            <w:proofErr w:type="spellStart"/>
            <w:r w:rsidRPr="00D77FA7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Тищенский</w:t>
            </w:r>
            <w:proofErr w:type="spellEnd"/>
            <w:r w:rsidRPr="00D77FA7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сельский Дом культуры»  на 201</w:t>
            </w:r>
            <w:r w:rsidR="006A29A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9</w:t>
            </w:r>
            <w:r w:rsidRPr="00D77FA7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Хромина</w:t>
            </w:r>
            <w:proofErr w:type="spellEnd"/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950" w:type="dxa"/>
          </w:tcPr>
          <w:p w:rsidR="00D77FA7" w:rsidRPr="00D77FA7" w:rsidRDefault="00D77FA7" w:rsidP="001734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</w:tr>
    </w:tbl>
    <w:p w:rsidR="00D77FA7" w:rsidRPr="00D77FA7" w:rsidRDefault="00D77FA7" w:rsidP="00D77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FA7" w:rsidRPr="00D77FA7" w:rsidRDefault="00D77FA7" w:rsidP="00D77FA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77FA7" w:rsidRPr="00D77FA7" w:rsidSect="00A2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4EE"/>
    <w:rsid w:val="0025579F"/>
    <w:rsid w:val="00262DD9"/>
    <w:rsid w:val="002D6F62"/>
    <w:rsid w:val="003A37ED"/>
    <w:rsid w:val="004676A5"/>
    <w:rsid w:val="005224EE"/>
    <w:rsid w:val="005A77C0"/>
    <w:rsid w:val="006A0D52"/>
    <w:rsid w:val="006A29AF"/>
    <w:rsid w:val="006B3BF1"/>
    <w:rsid w:val="006D0712"/>
    <w:rsid w:val="00A20264"/>
    <w:rsid w:val="00A47BAD"/>
    <w:rsid w:val="00A761B4"/>
    <w:rsid w:val="00D77FA7"/>
    <w:rsid w:val="00DD5833"/>
    <w:rsid w:val="00E5698F"/>
    <w:rsid w:val="00E63FEC"/>
    <w:rsid w:val="00E668CA"/>
    <w:rsid w:val="00EF0B6A"/>
    <w:rsid w:val="00FB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C2"/>
  </w:style>
  <w:style w:type="paragraph" w:styleId="2">
    <w:name w:val="heading 2"/>
    <w:basedOn w:val="a"/>
    <w:link w:val="20"/>
    <w:uiPriority w:val="9"/>
    <w:qFormat/>
    <w:rsid w:val="00E66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24EE"/>
    <w:pPr>
      <w:spacing w:after="0" w:line="240" w:lineRule="auto"/>
    </w:pPr>
  </w:style>
  <w:style w:type="table" w:styleId="a5">
    <w:name w:val="Table Grid"/>
    <w:basedOn w:val="a1"/>
    <w:uiPriority w:val="59"/>
    <w:rsid w:val="00522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6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E66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2019-03-14T15:22:00Z</cp:lastPrinted>
  <dcterms:created xsi:type="dcterms:W3CDTF">2015-03-30T06:23:00Z</dcterms:created>
  <dcterms:modified xsi:type="dcterms:W3CDTF">2019-03-14T15:32:00Z</dcterms:modified>
</cp:coreProperties>
</file>